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74A" w:rsidR="00A30EA4" w:rsidP="6E528C7D" w:rsidRDefault="535936D9" w14:paraId="1C5AB5D2" w14:textId="6A971564">
      <w:pPr>
        <w:rPr>
          <w:rFonts w:ascii="Palatino Linotype" w:hAnsi="Palatino Linotype" w:eastAsia="Palatino Linotype" w:cs="Palatino Linotype"/>
          <w:b w:val="1"/>
          <w:bCs w:val="1"/>
          <w:color w:val="000000" w:themeColor="text1"/>
          <w:sz w:val="28"/>
          <w:szCs w:val="28"/>
          <w:vertAlign w:val="superscript"/>
          <w:lang w:val="en-CA"/>
        </w:rPr>
      </w:pPr>
      <w:r>
        <w:br/>
      </w:r>
      <w:r w:rsidRPr="2B81DB61" w:rsidR="3848235D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Grad 202</w:t>
      </w:r>
      <w:r w:rsidRPr="2B81DB61" w:rsidR="1EC5BBA4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6</w:t>
      </w:r>
      <w:r w:rsidRPr="2B81DB61" w:rsidR="3848235D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 xml:space="preserve"> Meeting #1 – </w:t>
      </w:r>
      <w:r w:rsidRPr="2B81DB61" w:rsidR="5AD241D1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T</w:t>
      </w:r>
      <w:r w:rsidRPr="2B81DB61" w:rsidR="262E11D2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hursday</w:t>
      </w:r>
      <w:r w:rsidRPr="2B81DB61" w:rsidR="0B7D1051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 xml:space="preserve">, </w:t>
      </w:r>
      <w:r w:rsidRPr="2B81DB61" w:rsidR="004DA4A1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 xml:space="preserve">Jan. </w:t>
      </w:r>
      <w:r w:rsidRPr="2B81DB61" w:rsidR="758C58FA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8</w:t>
      </w:r>
      <w:r w:rsidRPr="2B81DB61" w:rsidR="2C221CE1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, 202</w:t>
      </w:r>
      <w:r w:rsidRPr="2B81DB61" w:rsidR="31F56B0C">
        <w:rPr>
          <w:rFonts w:ascii="Palatino Linotype" w:hAnsi="Palatino Linotype" w:eastAsia="Palatino Linotype" w:cs="Palatino Linotype"/>
          <w:b w:val="1"/>
          <w:bCs w:val="1"/>
          <w:color w:val="000000" w:themeColor="text1" w:themeTint="FF" w:themeShade="FF"/>
          <w:sz w:val="28"/>
          <w:szCs w:val="28"/>
          <w:lang w:val="en-CA"/>
        </w:rPr>
        <w:t>6</w:t>
      </w:r>
    </w:p>
    <w:p w:rsidR="00A30EA4" w:rsidP="0C9B609F" w:rsidRDefault="535936D9" w14:paraId="1CA66AE1" w14:textId="4DD439A5">
      <w:pPr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</w:pPr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#1 – Grad: </w:t>
      </w:r>
      <w:r w:rsidRPr="0C9B609F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>Saturday, June 2</w:t>
      </w:r>
      <w:r w:rsidRPr="0C9B609F" w:rsidR="185F145C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>0</w:t>
      </w:r>
      <w:r w:rsidRPr="0C9B609F" w:rsidR="185F145C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vertAlign w:val="superscript"/>
          <w:lang w:val="en-CA"/>
        </w:rPr>
        <w:t>th</w:t>
      </w:r>
      <w:r w:rsidRPr="0C9B609F" w:rsidR="185F145C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 xml:space="preserve"> </w:t>
      </w:r>
      <w:r w:rsidRPr="0C9B609F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>at 2pm</w:t>
      </w:r>
    </w:p>
    <w:p w:rsidR="00A30EA4" w:rsidP="6E528C7D" w:rsidRDefault="68563A48" w14:paraId="79382DC4" w14:textId="5DB2CCA5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41B23BEA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#</w:t>
      </w:r>
      <w:r w:rsidRPr="41B23BEA" w:rsidR="39B34093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2</w:t>
      </w:r>
      <w:r w:rsidRPr="41B23BEA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– </w:t>
      </w:r>
      <w:r w:rsidRPr="41B23BEA" w:rsidR="5DAF21E9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Meeting graduation requirements</w:t>
      </w:r>
    </w:p>
    <w:p w:rsidR="00A30EA4" w:rsidP="6E528C7D" w:rsidRDefault="5DAF21E9" w14:paraId="3657C6FB" w14:textId="7684A601">
      <w:pPr>
        <w:pStyle w:val="ListParagraph"/>
        <w:numPr>
          <w:ilvl w:val="0"/>
          <w:numId w:val="6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Completion of courses and credits</w:t>
      </w:r>
    </w:p>
    <w:p w:rsidR="00A30EA4" w:rsidP="6E528C7D" w:rsidRDefault="68563A48" w14:paraId="4286943A" w14:textId="1EC42EDD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41B23BEA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#</w:t>
      </w:r>
      <w:r w:rsidRPr="41B23BEA" w:rsidR="0053D551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3</w:t>
      </w:r>
      <w:r w:rsidRPr="41B23BEA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– Scholarships</w:t>
      </w:r>
    </w:p>
    <w:p w:rsidR="00A30EA4" w:rsidP="6E528C7D" w:rsidRDefault="68563A48" w14:paraId="7F1A1A4A" w14:textId="7123F618">
      <w:pPr>
        <w:pStyle w:val="ListParagraph"/>
        <w:numPr>
          <w:ilvl w:val="0"/>
          <w:numId w:val="4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Unrelated to the high school</w:t>
      </w:r>
    </w:p>
    <w:p w:rsidR="00A30EA4" w:rsidP="6E528C7D" w:rsidRDefault="68563A48" w14:paraId="513E7CFD" w14:textId="6E877E41">
      <w:pPr>
        <w:pStyle w:val="ListParagraph"/>
        <w:numPr>
          <w:ilvl w:val="1"/>
          <w:numId w:val="4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Pacific Rim Scholarship – more info to come (apply through CBT website)</w:t>
      </w:r>
      <w:r>
        <w:br/>
      </w:r>
      <w:hyperlink r:id="rId5">
        <w:r w:rsidRPr="6E528C7D">
          <w:rPr>
            <w:rStyle w:val="Hyperlink"/>
            <w:rFonts w:ascii="Calibri" w:hAnsi="Calibri" w:eastAsia="Calibri" w:cs="Calibri"/>
            <w:sz w:val="22"/>
            <w:szCs w:val="22"/>
            <w:lang w:val="en-CA"/>
          </w:rPr>
          <w:t>Education awards | Clayoquot Biosphere Trust</w:t>
        </w:r>
      </w:hyperlink>
    </w:p>
    <w:p w:rsidR="00A30EA4" w:rsidP="6E528C7D" w:rsidRDefault="68563A48" w14:paraId="38571D1D" w14:textId="1716127B">
      <w:pPr>
        <w:pStyle w:val="ListParagraph"/>
        <w:numPr>
          <w:ilvl w:val="1"/>
          <w:numId w:val="4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Clayoquot Biosphere Trust – more info to come (apply through CBT website) </w:t>
      </w:r>
      <w:hyperlink r:id="rId6">
        <w:r w:rsidRPr="6E528C7D">
          <w:rPr>
            <w:rStyle w:val="Hyperlink"/>
            <w:rFonts w:ascii="Calibri" w:hAnsi="Calibri" w:eastAsia="Calibri" w:cs="Calibri"/>
            <w:sz w:val="22"/>
            <w:szCs w:val="22"/>
            <w:lang w:val="en-CA"/>
          </w:rPr>
          <w:t>Education awards | Clayoquot Biosphere Trust</w:t>
        </w:r>
      </w:hyperlink>
    </w:p>
    <w:p w:rsidR="00A30EA4" w:rsidP="6E528C7D" w:rsidRDefault="68563A48" w14:paraId="7622D669" w14:textId="429EC4A2">
      <w:pPr>
        <w:pStyle w:val="ListParagraph"/>
        <w:numPr>
          <w:ilvl w:val="1"/>
          <w:numId w:val="4"/>
        </w:numPr>
        <w:rPr>
          <w:rFonts w:ascii="Palatino Linotype" w:hAnsi="Palatino Linotype" w:eastAsia="Palatino Linotype" w:cs="Palatino Linotype"/>
          <w:color w:val="0000FF"/>
          <w:sz w:val="22"/>
          <w:szCs w:val="22"/>
        </w:rPr>
      </w:pPr>
      <w:hyperlink r:id="rId7">
        <w:r w:rsidRPr="6E528C7D">
          <w:rPr>
            <w:rStyle w:val="Hyperlink"/>
            <w:rFonts w:ascii="Palatino Linotype" w:hAnsi="Palatino Linotype" w:eastAsia="Palatino Linotype" w:cs="Palatino Linotype"/>
            <w:sz w:val="22"/>
            <w:szCs w:val="22"/>
            <w:lang w:val="en-CA"/>
          </w:rPr>
          <w:t>www.scholartree.ca</w:t>
        </w:r>
      </w:hyperlink>
      <w:r w:rsidRPr="6E528C7D">
        <w:rPr>
          <w:rStyle w:val="Hyperlink"/>
          <w:rFonts w:ascii="Palatino Linotype" w:hAnsi="Palatino Linotype" w:eastAsia="Palatino Linotype" w:cs="Palatino Linotype"/>
          <w:sz w:val="22"/>
          <w:szCs w:val="22"/>
          <w:lang w:val="en-CA"/>
        </w:rPr>
        <w:t xml:space="preserve">  </w:t>
      </w: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OR   </w:t>
      </w:r>
      <w:hyperlink>
        <w:r w:rsidRPr="6E528C7D">
          <w:rPr>
            <w:rStyle w:val="Hyperlink"/>
            <w:rFonts w:ascii="Palatino Linotype" w:hAnsi="Palatino Linotype" w:eastAsia="Palatino Linotype" w:cs="Palatino Linotype"/>
            <w:sz w:val="22"/>
            <w:szCs w:val="22"/>
            <w:lang w:val="en-CA"/>
          </w:rPr>
          <w:t>www.scholarshipscanada.com</w:t>
        </w:r>
      </w:hyperlink>
    </w:p>
    <w:p w:rsidR="00A30EA4" w:rsidP="6E528C7D" w:rsidRDefault="68563A48" w14:paraId="3523E562" w14:textId="1C40A67A">
      <w:pPr>
        <w:pStyle w:val="ListParagraph"/>
        <w:numPr>
          <w:ilvl w:val="1"/>
          <w:numId w:val="4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Others that we will email as we receive them</w:t>
      </w:r>
    </w:p>
    <w:p w:rsidR="00A30EA4" w:rsidP="6E528C7D" w:rsidRDefault="68563A48" w14:paraId="2BBB8581" w14:textId="647CF455">
      <w:pPr>
        <w:pStyle w:val="ListParagraph"/>
        <w:numPr>
          <w:ilvl w:val="0"/>
          <w:numId w:val="4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Post-Secondary Scholarships:</w:t>
      </w:r>
      <w:r>
        <w:br/>
      </w: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The school you applied to will have their own scholarships that you can apply to.  Check for correspondence from that school for instructions</w:t>
      </w:r>
    </w:p>
    <w:p w:rsidR="00A30EA4" w:rsidP="716AA216" w:rsidRDefault="535936D9" w14:paraId="2E96C5DF" w14:textId="437F5F39">
      <w:pPr>
        <w:pStyle w:val="ListParagraph"/>
        <w:numPr>
          <w:ilvl w:val="0"/>
          <w:numId w:val="4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7F9D8354" w:rsidR="5BAAE2B6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Funding from </w:t>
      </w:r>
      <w:r w:rsidRPr="7F9D8354" w:rsidR="7B6ECADD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NTC</w:t>
      </w:r>
    </w:p>
    <w:p w:rsidRPr="00731269" w:rsidR="00731269" w:rsidP="006027EE" w:rsidRDefault="0DEF9E13" w14:paraId="2AB8D0A8" w14:textId="77777777">
      <w:pPr>
        <w:pStyle w:val="ListParagraph"/>
        <w:numPr>
          <w:ilvl w:val="0"/>
          <w:numId w:val="4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000557B5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USS Scholarships: (application to be handed out in mid-Feb)</w:t>
      </w:r>
    </w:p>
    <w:p w:rsidRPr="00FA51BC" w:rsidR="00A30EA4" w:rsidP="00FA51BC" w:rsidRDefault="33E61896" w14:paraId="4B189874" w14:textId="1E141DA0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7F9D8354" w:rsidR="10FA7351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#</w:t>
      </w:r>
      <w:r w:rsidRPr="7F9D8354" w:rsidR="704020EC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4</w:t>
      </w:r>
      <w:r w:rsidRPr="7F9D8354" w:rsidR="38F4F02B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 – Other t</w:t>
      </w:r>
      <w:r w:rsidRPr="7F9D8354" w:rsidR="10FA7351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hings t</w:t>
      </w:r>
      <w:r w:rsidRPr="7F9D8354" w:rsidR="658718F5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o</w:t>
      </w:r>
      <w:r w:rsidRPr="7F9D8354" w:rsidR="36448E85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F9D8354" w:rsidR="10FA7351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consider</w:t>
      </w:r>
      <w:r w:rsidRPr="7F9D8354" w:rsidR="5E076B8C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F9D8354" w:rsidR="2F0A9B61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(mos</w:t>
      </w:r>
      <w:r w:rsidRPr="7F9D8354" w:rsidR="313DB14C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tly</w:t>
      </w:r>
      <w:r w:rsidRPr="7F9D8354" w:rsidR="313DB14C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 in f</w:t>
      </w:r>
      <w:r w:rsidRPr="7F9D8354" w:rsidR="41B023CB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uture me</w:t>
      </w:r>
      <w:r w:rsidRPr="7F9D8354" w:rsidR="36509840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etings)</w:t>
      </w:r>
      <w:r w:rsidRPr="7F9D8354" w:rsidR="26AED7EE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:</w:t>
      </w:r>
    </w:p>
    <w:p w:rsidR="00A30EA4" w:rsidP="2B81DB61" w:rsidRDefault="124A3E06" w14:paraId="1B99F40F" w14:textId="0281C337">
      <w:pPr>
        <w:pStyle w:val="ListParagraph"/>
        <w:numPr>
          <w:ilvl w:val="0"/>
          <w:numId w:val="3"/>
        </w:numPr>
        <w:rPr>
          <w:rFonts w:ascii="Palatino Linotype" w:hAnsi="Palatino Linotype" w:eastAsia="Palatino Linotype" w:cs="Palatino Linotype"/>
          <w:color w:val="FF0000" w:themeColor="text1"/>
          <w:sz w:val="22"/>
          <w:szCs w:val="22"/>
          <w:lang w:val="en-CA"/>
        </w:rPr>
      </w:pPr>
      <w:r w:rsidRPr="2B81DB61" w:rsidR="69403535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Grad Hoodie</w:t>
      </w:r>
      <w:r w:rsidRPr="2B81DB61" w:rsidR="60FC8744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? </w:t>
      </w:r>
      <w:r w:rsidRPr="2B81DB61" w:rsidR="035619F8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Submit designs </w:t>
      </w:r>
      <w:r w:rsidRPr="2B81DB61" w:rsidR="04D3C763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by</w:t>
      </w:r>
      <w:r w:rsidRPr="2B81DB61" w:rsidR="1F89F994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 (date</w:t>
      </w:r>
      <w:r w:rsidRPr="2B81DB61" w:rsidR="1F89F994">
        <w:rPr>
          <w:rFonts w:ascii="Palatino Linotype" w:hAnsi="Palatino Linotype" w:eastAsia="Palatino Linotype" w:cs="Palatino Linotype"/>
          <w:color w:val="4EA72E" w:themeColor="accent6" w:themeTint="FF" w:themeShade="FF"/>
          <w:sz w:val="22"/>
          <w:szCs w:val="22"/>
          <w:lang w:val="en-CA"/>
        </w:rPr>
        <w:t>)</w:t>
      </w:r>
      <w:r w:rsidRPr="2B81DB61" w:rsidR="035619F8">
        <w:rPr>
          <w:rFonts w:ascii="Palatino Linotype" w:hAnsi="Palatino Linotype" w:eastAsia="Palatino Linotype" w:cs="Palatino Linotype"/>
          <w:color w:val="4EA72E" w:themeColor="accent6" w:themeTint="FF" w:themeShade="FF"/>
          <w:sz w:val="22"/>
          <w:szCs w:val="22"/>
          <w:lang w:val="en-CA"/>
        </w:rPr>
        <w:t>____</w:t>
      </w:r>
      <w:r w:rsidRPr="2B81DB61" w:rsidR="72FE8817">
        <w:rPr>
          <w:rFonts w:ascii="Palatino Linotype" w:hAnsi="Palatino Linotype" w:eastAsia="Palatino Linotype" w:cs="Palatino Linotype"/>
          <w:color w:val="FF0000"/>
          <w:sz w:val="22"/>
          <w:szCs w:val="22"/>
          <w:lang w:val="en-CA"/>
        </w:rPr>
        <w:t xml:space="preserve">FEB 25 (Vote at </w:t>
      </w:r>
      <w:r w:rsidRPr="2B81DB61" w:rsidR="72FE8817">
        <w:rPr>
          <w:rFonts w:ascii="Palatino Linotype" w:hAnsi="Palatino Linotype" w:eastAsia="Palatino Linotype" w:cs="Palatino Linotype"/>
          <w:color w:val="FF0000"/>
          <w:sz w:val="22"/>
          <w:szCs w:val="22"/>
          <w:lang w:val="en-CA"/>
        </w:rPr>
        <w:t>grad</w:t>
      </w:r>
      <w:r w:rsidRPr="2B81DB61" w:rsidR="72FE8817">
        <w:rPr>
          <w:rFonts w:ascii="Palatino Linotype" w:hAnsi="Palatino Linotype" w:eastAsia="Palatino Linotype" w:cs="Palatino Linotype"/>
          <w:color w:val="FF0000"/>
          <w:sz w:val="22"/>
          <w:szCs w:val="22"/>
          <w:lang w:val="en-CA"/>
        </w:rPr>
        <w:t xml:space="preserve"> meeting on Feb. </w:t>
      </w:r>
      <w:r w:rsidRPr="2B81DB61" w:rsidR="72FE8817">
        <w:rPr>
          <w:rFonts w:ascii="Palatino Linotype" w:hAnsi="Palatino Linotype" w:eastAsia="Palatino Linotype" w:cs="Palatino Linotype"/>
          <w:color w:val="FF0000"/>
          <w:sz w:val="22"/>
          <w:szCs w:val="22"/>
          <w:lang w:val="en-CA"/>
        </w:rPr>
        <w:t>26)</w:t>
      </w:r>
    </w:p>
    <w:p w:rsidR="00A30EA4" w:rsidP="0C9B609F" w:rsidRDefault="034746D9" w14:paraId="2D1CE70D" w14:textId="2CD19723">
      <w:pPr>
        <w:pStyle w:val="ListParagraph"/>
        <w:numPr>
          <w:ilvl w:val="0"/>
          <w:numId w:val="3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2B96CA1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Pre Grad Events: Think about what you’d like to do.  Some ideas are dinner, prom, local BBQ with families and teachers, field trip together (eg. Wildplay)</w:t>
      </w:r>
      <w:r w:rsidRPr="2B96CA1F" w:rsidR="6E7A347B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.</w:t>
      </w:r>
    </w:p>
    <w:p w:rsidR="00A30EA4" w:rsidP="0C9B609F" w:rsidRDefault="124A3E06" w14:paraId="5617830C" w14:textId="130B12D0">
      <w:pPr>
        <w:pStyle w:val="ListParagraph"/>
        <w:numPr>
          <w:ilvl w:val="0"/>
          <w:numId w:val="3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2B81DB61" w:rsidR="69403535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Grad </w:t>
      </w:r>
      <w:r w:rsidRPr="2B81DB61" w:rsidR="272E02DE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Auction Fundraiser </w:t>
      </w:r>
      <w:r w:rsidRPr="2B81DB61" w:rsidR="69403535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Pre Grad events and Grad</w:t>
      </w:r>
      <w:r w:rsidRPr="2B81DB61" w:rsidR="6BCB7581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. Date _</w:t>
      </w:r>
      <w:r w:rsidRPr="2B81DB61" w:rsidR="49816EF8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May 2 or May 9</w:t>
      </w:r>
      <w:r w:rsidRPr="2B81DB61" w:rsidR="6BCB7581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>________________________</w:t>
      </w:r>
      <w:r w:rsidRPr="2B81DB61" w:rsidR="69403535">
        <w:rPr>
          <w:rFonts w:ascii="Palatino Linotype" w:hAnsi="Palatino Linotype" w:eastAsia="Palatino Linotype" w:cs="Palatino Linotype"/>
          <w:color w:val="000000" w:themeColor="text1" w:themeTint="FF" w:themeShade="FF"/>
          <w:sz w:val="22"/>
          <w:szCs w:val="22"/>
          <w:lang w:val="en-CA"/>
        </w:rPr>
        <w:t xml:space="preserve"> </w:t>
      </w:r>
    </w:p>
    <w:p w:rsidR="00A30EA4" w:rsidP="6E528C7D" w:rsidRDefault="6792C0BF" w14:paraId="1CCB217B" w14:textId="60C4DA53">
      <w:pPr>
        <w:pStyle w:val="ListParagraph"/>
        <w:numPr>
          <w:ilvl w:val="0"/>
          <w:numId w:val="3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Grad Board</w:t>
      </w:r>
    </w:p>
    <w:p w:rsidRPr="001F5D8B" w:rsidR="00A30EA4" w:rsidP="6E528C7D" w:rsidRDefault="6792C0BF" w14:paraId="360C9713" w14:textId="225D9AFB">
      <w:pPr>
        <w:pStyle w:val="ListParagraph"/>
        <w:numPr>
          <w:ilvl w:val="0"/>
          <w:numId w:val="3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6E528C7D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Ceremony: decide on music, decorations, speaker, Master of Ceremony</w:t>
      </w:r>
    </w:p>
    <w:p w:rsidR="001F5D8B" w:rsidP="6E528C7D" w:rsidRDefault="32A630B1" w14:paraId="45BCE77C" w14:textId="3A06015C">
      <w:pPr>
        <w:pStyle w:val="ListParagraph"/>
        <w:numPr>
          <w:ilvl w:val="0"/>
          <w:numId w:val="3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Yearbook (with grad ceremony or without)</w:t>
      </w:r>
    </w:p>
    <w:p w:rsidR="71320C51" w:rsidP="0C9B609F" w:rsidRDefault="71320C51" w14:paraId="071F35EA" w14:textId="0C934CDE">
      <w:pPr>
        <w:pStyle w:val="ListParagraph"/>
        <w:numPr>
          <w:ilvl w:val="0"/>
          <w:numId w:val="3"/>
        </w:num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Other things you would like to organize </w:t>
      </w:r>
      <w:r w:rsidRPr="0C9B609F" w:rsidR="3089BC09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at these meetings</w:t>
      </w:r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?</w:t>
      </w:r>
    </w:p>
    <w:p w:rsidRPr="00F6213E" w:rsidR="001727EF" w:rsidP="009D1664" w:rsidRDefault="00862CEF" w14:paraId="76CF8A3A" w14:textId="2746C14B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</w:pPr>
      <w:r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#5</w:t>
      </w:r>
      <w:r w:rsidR="00CB7E25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 </w:t>
      </w:r>
      <w:r w:rsidR="00BD73C3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–</w:t>
      </w:r>
      <w:r w:rsidR="00CB7E25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 </w:t>
      </w:r>
      <w:r w:rsidR="00BD73C3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Grad </w:t>
      </w:r>
      <w:r w:rsidR="000756BF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Parent</w:t>
      </w:r>
      <w:r w:rsidR="00E628B5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 Group </w:t>
      </w:r>
      <w:r w:rsidR="00CF66E0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mess</w:t>
      </w:r>
      <w:r w:rsidR="00D2594D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age</w:t>
      </w:r>
      <w:r w:rsidR="000723B9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 (</w:t>
      </w:r>
      <w:r w:rsidR="0008425A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see </w:t>
      </w:r>
      <w:r w:rsidR="00C80680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rev</w:t>
      </w:r>
      <w:r w:rsidR="009A1AC1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 xml:space="preserve">erse </w:t>
      </w:r>
      <w:r w:rsidR="00FB785C">
        <w:rPr>
          <w:rFonts w:ascii="Palatino Linotype" w:hAnsi="Palatino Linotype" w:eastAsia="Palatino Linotype" w:cs="Palatino Linotype"/>
          <w:color w:val="000000" w:themeColor="text1"/>
          <w:sz w:val="22"/>
          <w:szCs w:val="22"/>
        </w:rPr>
        <w:t>side)</w:t>
      </w:r>
    </w:p>
    <w:p w:rsidR="00A30EA4" w:rsidP="41B23BEA" w:rsidRDefault="535936D9" w14:paraId="0B23CD57" w14:textId="26391461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0C9B609F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>NEXT MEETING is</w:t>
      </w:r>
      <w:r w:rsidRPr="0C9B609F" w:rsidR="1B062948">
        <w:rPr>
          <w:rFonts w:ascii="Palatino Linotype" w:hAnsi="Palatino Linotype" w:eastAsia="Palatino Linotype" w:cs="Palatino Linotype"/>
          <w:b/>
          <w:bCs/>
          <w:color w:val="000000" w:themeColor="text1"/>
          <w:sz w:val="22"/>
          <w:szCs w:val="22"/>
          <w:lang w:val="en-CA"/>
        </w:rPr>
        <w:t xml:space="preserve"> __________________________________________________________________</w:t>
      </w:r>
    </w:p>
    <w:p w:rsidR="55C10AE4" w:rsidP="001E2111" w:rsidRDefault="7AA06542" w14:paraId="5E1907D1" w14:textId="32C34ED2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Email </w:t>
      </w:r>
      <w:hyperlink r:id="rId8">
        <w:r w:rsidRPr="0C9B609F">
          <w:rPr>
            <w:rStyle w:val="Hyperlink"/>
            <w:rFonts w:ascii="Palatino Linotype" w:hAnsi="Palatino Linotype" w:eastAsia="Palatino Linotype" w:cs="Palatino Linotype"/>
            <w:sz w:val="22"/>
            <w:szCs w:val="22"/>
            <w:lang w:val="en-CA"/>
          </w:rPr>
          <w:t>shagar@sd70.bc.ca</w:t>
        </w:r>
      </w:hyperlink>
      <w:r w:rsidRPr="0C9B609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or </w:t>
      </w:r>
      <w:hyperlink r:id="rId9">
        <w:r w:rsidRPr="0C9B609F">
          <w:rPr>
            <w:rStyle w:val="Hyperlink"/>
            <w:rFonts w:ascii="Palatino Linotype" w:hAnsi="Palatino Linotype" w:eastAsia="Palatino Linotype" w:cs="Palatino Linotype"/>
            <w:sz w:val="22"/>
            <w:szCs w:val="22"/>
            <w:lang w:val="en-CA"/>
          </w:rPr>
          <w:t>ocirella@sd70.bc.ca</w:t>
        </w:r>
      </w:hyperlink>
    </w:p>
    <w:p w:rsidR="00A30EA4" w:rsidP="0C9B609F" w:rsidRDefault="06DEEF3E" w14:paraId="2C078E63" w14:textId="2BABF11B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2B96CA1F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All Grad correspondence will be posted on the USS website under the Graduation tab</w:t>
      </w:r>
      <w:r w:rsidRPr="2B96CA1F" w:rsidR="26151468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and on</w:t>
      </w:r>
      <w:r w:rsidRPr="2B96CA1F" w:rsidR="3AA31664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the</w:t>
      </w:r>
      <w:r w:rsidRPr="2B96CA1F" w:rsidR="26151468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USS Grad 2026 Teams</w:t>
      </w:r>
      <w:r w:rsidRPr="2B96CA1F" w:rsidR="586A0C49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platform.</w:t>
      </w:r>
    </w:p>
    <w:p w:rsidR="009C6788" w:rsidP="0C9B609F" w:rsidRDefault="009C6788" w14:paraId="3D1B1FA3" w14:textId="77777777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</w:p>
    <w:p w:rsidR="11E7F250" w:rsidP="2B96CA1F" w:rsidRDefault="11E7F250" w14:paraId="6CDAFC86" w14:textId="30B223FB">
      <w:pPr>
        <w:shd w:val="clear" w:color="auto" w:fill="FFFFFF" w:themeFill="background1"/>
        <w:spacing w:after="0"/>
        <w:rPr>
          <w:rFonts w:ascii="Arial" w:hAnsi="Arial" w:eastAsia="Arial" w:cs="Arial"/>
          <w:b/>
          <w:bCs/>
          <w:color w:val="222222"/>
          <w:u w:val="single"/>
          <w:lang w:val="en-CA"/>
        </w:rPr>
      </w:pPr>
      <w:r w:rsidRPr="2B96CA1F">
        <w:rPr>
          <w:rFonts w:ascii="Arial" w:hAnsi="Arial" w:eastAsia="Arial" w:cs="Arial"/>
          <w:b/>
          <w:bCs/>
          <w:color w:val="222222"/>
          <w:u w:val="single"/>
          <w:lang w:val="en-CA"/>
        </w:rPr>
        <w:t>A message from the Grad Parent Group: (your parents and guardians)</w:t>
      </w:r>
    </w:p>
    <w:p w:rsidR="2B96CA1F" w:rsidP="2B96CA1F" w:rsidRDefault="2B96CA1F" w14:paraId="5E3D2B1E" w14:textId="2A97A8D9">
      <w:pPr>
        <w:shd w:val="clear" w:color="auto" w:fill="FFFFFF" w:themeFill="background1"/>
        <w:spacing w:after="0"/>
        <w:rPr>
          <w:rFonts w:ascii="Arial" w:hAnsi="Arial" w:eastAsia="Arial" w:cs="Arial"/>
          <w:b/>
          <w:bCs/>
          <w:color w:val="222222"/>
          <w:u w:val="single"/>
          <w:lang w:val="en-CA"/>
        </w:rPr>
      </w:pPr>
    </w:p>
    <w:p w:rsidR="11E7F250" w:rsidP="2B96CA1F" w:rsidRDefault="11E7F250" w14:paraId="6C710BFE" w14:textId="0F535E6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A committee of parents is helping plan and fundraise a dinner and dance evening for ALL grads. This is based on direction from grads.</w:t>
      </w:r>
    </w:p>
    <w:p w:rsidR="11E7F250" w:rsidP="2B96CA1F" w:rsidRDefault="11E7F250" w14:paraId="31B78FDB" w14:textId="6F2414BE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There are 6 grad reps to this committee (Ava, Tiberius, Torin, Phoebe, Zoe, and Berlin)</w:t>
      </w:r>
    </w:p>
    <w:p w:rsidR="11E7F250" w:rsidP="2B96CA1F" w:rsidRDefault="11E7F250" w14:paraId="67A2DEA5" w14:textId="2907E3BF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This is your fancy "prom". The event will be on Friday June 12th, at the Long Beach Golf Course event room, from 6-11pm.</w:t>
      </w:r>
    </w:p>
    <w:p w:rsidR="11E7F250" w:rsidP="2B96CA1F" w:rsidRDefault="11E7F250" w14:paraId="7E204B27" w14:textId="104876C3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It will be decorated in a red carpet, fancy, casino theme. Glitter walls and balloon arches! Hopefully a professional photographer taking pictures.</w:t>
      </w:r>
    </w:p>
    <w:p w:rsidR="11E7F250" w:rsidP="2B96CA1F" w:rsidRDefault="11E7F250" w14:paraId="13B07AF4" w14:textId="3666738E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There will be a formal catered dinner, desserts and mocktails, and late night pizza.</w:t>
      </w:r>
    </w:p>
    <w:p w:rsidR="11E7F250" w:rsidP="2B96CA1F" w:rsidRDefault="11E7F250" w14:paraId="0A40099F" w14:textId="1F7E98C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There will be a photobooth, games and activities, door prizes.</w:t>
      </w:r>
    </w:p>
    <w:p w:rsidR="11E7F250" w:rsidP="2B96CA1F" w:rsidRDefault="11E7F250" w14:paraId="103664A7" w14:textId="70BDB55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There will be a DJ and possibly a student band, or other entertainment</w:t>
      </w:r>
    </w:p>
    <w:p w:rsidR="11E7F250" w:rsidP="2B96CA1F" w:rsidRDefault="11E7F250" w14:paraId="61472C30" w14:textId="4FD8E0C5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more to come, please talk to your student reps if you have ideas, all decisions being shared with grad reps, by grads, for grads.</w:t>
      </w:r>
    </w:p>
    <w:p w:rsidR="11E7F250" w:rsidP="2B96CA1F" w:rsidRDefault="11E7F250" w14:paraId="58EB9063" w14:textId="04455AA4">
      <w:pPr>
        <w:shd w:val="clear" w:color="auto" w:fill="FFFFFF" w:themeFill="background1"/>
        <w:spacing w:after="0"/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This event will cost over 10 thousand dollars, grads are needed to help fundraise.</w:t>
      </w:r>
    </w:p>
    <w:p w:rsidR="11E7F250" w:rsidP="2B96CA1F" w:rsidRDefault="11E7F250" w14:paraId="3BA81BEB" w14:textId="3D693B56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 xml:space="preserve">There is a raffle for $1000 of restaurant gift certificates (5 Ukee restaurants and 5 Tofino), grads will need to sell tickets, tickets are $20, we hope students can aim to sell 10 tickets each.  We (Sarah &amp; Rebecca) should have the gaming license and raffle tickets ready to share by January 23rd (maybe before).  The draw date is February 27th. </w:t>
      </w:r>
    </w:p>
    <w:p w:rsidR="11E7F250" w:rsidP="2B96CA1F" w:rsidRDefault="11E7F250" w14:paraId="4D9AFCC0" w14:textId="6208AD2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hAnsi="Arial" w:eastAsia="Arial" w:cs="Arial"/>
          <w:color w:val="222222"/>
          <w:sz w:val="22"/>
          <w:szCs w:val="22"/>
          <w:lang w:val="en-CA"/>
        </w:rPr>
      </w:pPr>
      <w:r w:rsidRPr="2B96CA1F">
        <w:rPr>
          <w:rFonts w:ascii="Arial" w:hAnsi="Arial" w:eastAsia="Arial" w:cs="Arial"/>
          <w:color w:val="222222"/>
          <w:sz w:val="22"/>
          <w:szCs w:val="22"/>
          <w:lang w:val="en-CA"/>
        </w:rPr>
        <w:t>Bottle Drive.  If the grads can decide on a good Saturday, they should plan a bottle drive in all communities. There is an account set up at the bottle depot, use #2507266550. There are parents willing to help.</w:t>
      </w:r>
    </w:p>
    <w:p w:rsidR="2B96CA1F" w:rsidP="2B96CA1F" w:rsidRDefault="2B96CA1F" w14:paraId="5852C67C" w14:textId="4489D6B6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</w:p>
    <w:sectPr w:rsidR="2B96CA1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970240384">
    <w:abstractNumId w:val="2"/>
  </w:num>
  <w:num w:numId="4" w16cid:durableId="2104760074">
    <w:abstractNumId w:val="5"/>
  </w:num>
  <w:num w:numId="5" w16cid:durableId="402485095">
    <w:abstractNumId w:val="3"/>
  </w:num>
  <w:num w:numId="6" w16cid:durableId="620649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557B5"/>
    <w:rsid w:val="000723B9"/>
    <w:rsid w:val="000756BF"/>
    <w:rsid w:val="0008425A"/>
    <w:rsid w:val="0008592B"/>
    <w:rsid w:val="000D0F46"/>
    <w:rsid w:val="000F5479"/>
    <w:rsid w:val="001727EF"/>
    <w:rsid w:val="001E2111"/>
    <w:rsid w:val="001F5D8B"/>
    <w:rsid w:val="0029467F"/>
    <w:rsid w:val="00340AD2"/>
    <w:rsid w:val="003C5C82"/>
    <w:rsid w:val="00471197"/>
    <w:rsid w:val="00495C60"/>
    <w:rsid w:val="004DA4A1"/>
    <w:rsid w:val="00510E5B"/>
    <w:rsid w:val="0053D551"/>
    <w:rsid w:val="005867E5"/>
    <w:rsid w:val="006027EE"/>
    <w:rsid w:val="006F484B"/>
    <w:rsid w:val="0071174A"/>
    <w:rsid w:val="00731269"/>
    <w:rsid w:val="0076103B"/>
    <w:rsid w:val="007C4755"/>
    <w:rsid w:val="007D7EE3"/>
    <w:rsid w:val="00862CEF"/>
    <w:rsid w:val="008C0988"/>
    <w:rsid w:val="009820D0"/>
    <w:rsid w:val="009A1AC1"/>
    <w:rsid w:val="009C6788"/>
    <w:rsid w:val="009D1664"/>
    <w:rsid w:val="009E1DEC"/>
    <w:rsid w:val="009F4737"/>
    <w:rsid w:val="00A30EA4"/>
    <w:rsid w:val="00A32D97"/>
    <w:rsid w:val="00B21A6D"/>
    <w:rsid w:val="00B87154"/>
    <w:rsid w:val="00BD73C3"/>
    <w:rsid w:val="00C80680"/>
    <w:rsid w:val="00CB7E25"/>
    <w:rsid w:val="00CF66E0"/>
    <w:rsid w:val="00D2594D"/>
    <w:rsid w:val="00D61981"/>
    <w:rsid w:val="00D6733E"/>
    <w:rsid w:val="00D7296F"/>
    <w:rsid w:val="00DF1346"/>
    <w:rsid w:val="00E628B5"/>
    <w:rsid w:val="00EC63D9"/>
    <w:rsid w:val="00F6213E"/>
    <w:rsid w:val="00FA51BC"/>
    <w:rsid w:val="00FB785C"/>
    <w:rsid w:val="02E78649"/>
    <w:rsid w:val="034746D9"/>
    <w:rsid w:val="035619F8"/>
    <w:rsid w:val="04D3C763"/>
    <w:rsid w:val="06DEEF3E"/>
    <w:rsid w:val="08C55A9A"/>
    <w:rsid w:val="0B7D1051"/>
    <w:rsid w:val="0B7F0882"/>
    <w:rsid w:val="0C9B609F"/>
    <w:rsid w:val="0CD777EA"/>
    <w:rsid w:val="0D778C37"/>
    <w:rsid w:val="0D965B6C"/>
    <w:rsid w:val="0DEF9E13"/>
    <w:rsid w:val="0E7EF775"/>
    <w:rsid w:val="10FA7351"/>
    <w:rsid w:val="11E7F250"/>
    <w:rsid w:val="11FD6663"/>
    <w:rsid w:val="124A3E06"/>
    <w:rsid w:val="1400BAD2"/>
    <w:rsid w:val="17338350"/>
    <w:rsid w:val="185F145C"/>
    <w:rsid w:val="1B062948"/>
    <w:rsid w:val="1C140CC9"/>
    <w:rsid w:val="1EC5BBA4"/>
    <w:rsid w:val="1F89F994"/>
    <w:rsid w:val="1FA591DC"/>
    <w:rsid w:val="224420B3"/>
    <w:rsid w:val="239B311E"/>
    <w:rsid w:val="23F0F396"/>
    <w:rsid w:val="24295B79"/>
    <w:rsid w:val="25FCBDA6"/>
    <w:rsid w:val="26151468"/>
    <w:rsid w:val="262E11D2"/>
    <w:rsid w:val="26AED7EE"/>
    <w:rsid w:val="26C9F4B6"/>
    <w:rsid w:val="272E02DE"/>
    <w:rsid w:val="28187CDC"/>
    <w:rsid w:val="28D833F5"/>
    <w:rsid w:val="292303FD"/>
    <w:rsid w:val="29685370"/>
    <w:rsid w:val="29C9BBCA"/>
    <w:rsid w:val="2AC71778"/>
    <w:rsid w:val="2AE34017"/>
    <w:rsid w:val="2AF4D373"/>
    <w:rsid w:val="2B8076B0"/>
    <w:rsid w:val="2B81DB61"/>
    <w:rsid w:val="2B96CA1F"/>
    <w:rsid w:val="2C221CE1"/>
    <w:rsid w:val="2F0A9B61"/>
    <w:rsid w:val="3070DEC4"/>
    <w:rsid w:val="3089BC09"/>
    <w:rsid w:val="313DB14C"/>
    <w:rsid w:val="31E6AA00"/>
    <w:rsid w:val="31F56B0C"/>
    <w:rsid w:val="32A630B1"/>
    <w:rsid w:val="33E61896"/>
    <w:rsid w:val="340415EC"/>
    <w:rsid w:val="36448E85"/>
    <w:rsid w:val="36509840"/>
    <w:rsid w:val="372CCECC"/>
    <w:rsid w:val="3809EE76"/>
    <w:rsid w:val="381E2645"/>
    <w:rsid w:val="3848235D"/>
    <w:rsid w:val="38F4F02B"/>
    <w:rsid w:val="39B34093"/>
    <w:rsid w:val="3AA31664"/>
    <w:rsid w:val="3B6B324D"/>
    <w:rsid w:val="3DD39C09"/>
    <w:rsid w:val="40407C7A"/>
    <w:rsid w:val="40562EA3"/>
    <w:rsid w:val="40E7943B"/>
    <w:rsid w:val="413927DB"/>
    <w:rsid w:val="41B023CB"/>
    <w:rsid w:val="41B23BEA"/>
    <w:rsid w:val="45376729"/>
    <w:rsid w:val="4583CD53"/>
    <w:rsid w:val="48038957"/>
    <w:rsid w:val="49816EF8"/>
    <w:rsid w:val="4ABD1B6B"/>
    <w:rsid w:val="4B42AA47"/>
    <w:rsid w:val="4E6F0074"/>
    <w:rsid w:val="4FDD6A9E"/>
    <w:rsid w:val="50656A4D"/>
    <w:rsid w:val="510E4759"/>
    <w:rsid w:val="535936D9"/>
    <w:rsid w:val="55C053EF"/>
    <w:rsid w:val="55C10AE4"/>
    <w:rsid w:val="566C4DF1"/>
    <w:rsid w:val="57922094"/>
    <w:rsid w:val="586A0C49"/>
    <w:rsid w:val="58A96024"/>
    <w:rsid w:val="590E7A4D"/>
    <w:rsid w:val="59DC534D"/>
    <w:rsid w:val="5AD241D1"/>
    <w:rsid w:val="5B000A58"/>
    <w:rsid w:val="5B2075E3"/>
    <w:rsid w:val="5BAAE2B6"/>
    <w:rsid w:val="5C81233D"/>
    <w:rsid w:val="5CEFC918"/>
    <w:rsid w:val="5D9DE0AB"/>
    <w:rsid w:val="5DAF21E9"/>
    <w:rsid w:val="5E076B8C"/>
    <w:rsid w:val="5F24B156"/>
    <w:rsid w:val="60337AF9"/>
    <w:rsid w:val="60AC1BA7"/>
    <w:rsid w:val="60FC8744"/>
    <w:rsid w:val="61141FB4"/>
    <w:rsid w:val="61586DD0"/>
    <w:rsid w:val="658718F5"/>
    <w:rsid w:val="6792C0BF"/>
    <w:rsid w:val="68563A48"/>
    <w:rsid w:val="69403535"/>
    <w:rsid w:val="69C1A8A3"/>
    <w:rsid w:val="6A1FD86C"/>
    <w:rsid w:val="6AF3BED3"/>
    <w:rsid w:val="6B663E04"/>
    <w:rsid w:val="6BCB7581"/>
    <w:rsid w:val="6DF77F1A"/>
    <w:rsid w:val="6E528C7D"/>
    <w:rsid w:val="6E7A347B"/>
    <w:rsid w:val="6F96D622"/>
    <w:rsid w:val="6F9F6CD3"/>
    <w:rsid w:val="704020EC"/>
    <w:rsid w:val="71320C51"/>
    <w:rsid w:val="716AA216"/>
    <w:rsid w:val="71A5655B"/>
    <w:rsid w:val="71E09E82"/>
    <w:rsid w:val="71EEA26E"/>
    <w:rsid w:val="72FE8817"/>
    <w:rsid w:val="758C58FA"/>
    <w:rsid w:val="7A588CDA"/>
    <w:rsid w:val="7AA06542"/>
    <w:rsid w:val="7B6ECADD"/>
    <w:rsid w:val="7C361960"/>
    <w:rsid w:val="7F9D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048B77AE-087F-498C-BCE2-DAD0ED55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hagar@sd70.bc.ca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scholartree.ca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clayoquotbiosphere.org/grants/education-awards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clayoquotbiosphere.org/grants/education-awards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ocirella@sd70.bc.ca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10</revision>
  <dcterms:created xsi:type="dcterms:W3CDTF">2025-01-16T01:07:00.0000000Z</dcterms:created>
  <dcterms:modified xsi:type="dcterms:W3CDTF">2026-01-08T21:06:09.8163976Z</dcterms:modified>
</coreProperties>
</file>